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C8" w:rsidRPr="002E7E59" w:rsidRDefault="00265AC8" w:rsidP="00F71C2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bookmarkStart w:id="0" w:name="OLE_LINK1"/>
      <w:bookmarkStart w:id="1" w:name="OLE_LINK2"/>
      <w:bookmarkStart w:id="2" w:name="OLE_LINK3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2E52B8F" wp14:editId="7CC4D58D">
            <wp:extent cx="914400" cy="438150"/>
            <wp:effectExtent l="0" t="0" r="0" b="0"/>
            <wp:docPr id="6" name="Picture 6" descr="Outward logo April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utward logo April 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265AC8" w:rsidRPr="002E7E59" w:rsidRDefault="00265AC8" w:rsidP="00F71C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tbl>
      <w:tblPr>
        <w:tblW w:w="106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5240"/>
      </w:tblGrid>
      <w:tr w:rsidR="00265AC8" w:rsidRPr="002E7E59" w:rsidTr="000507EB">
        <w:trPr>
          <w:trHeight w:val="152"/>
        </w:trPr>
        <w:tc>
          <w:tcPr>
            <w:tcW w:w="10656" w:type="dxa"/>
            <w:gridSpan w:val="2"/>
            <w:shd w:val="clear" w:color="auto" w:fill="auto"/>
          </w:tcPr>
          <w:p w:rsidR="00265AC8" w:rsidRPr="002E7E59" w:rsidRDefault="00CB640F" w:rsidP="00D67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Service Charge</w:t>
            </w:r>
            <w:r w:rsidR="00E04A14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34347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Officer</w:t>
            </w:r>
          </w:p>
        </w:tc>
      </w:tr>
      <w:tr w:rsidR="00265AC8" w:rsidRPr="002E7E59" w:rsidTr="000507EB">
        <w:trPr>
          <w:trHeight w:val="152"/>
        </w:trPr>
        <w:tc>
          <w:tcPr>
            <w:tcW w:w="5416" w:type="dxa"/>
            <w:shd w:val="clear" w:color="auto" w:fill="auto"/>
          </w:tcPr>
          <w:p w:rsidR="00265AC8" w:rsidRPr="002E7E59" w:rsidRDefault="00265AC8" w:rsidP="00F71C2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>Department:</w:t>
            </w:r>
            <w:r w:rsidR="00D444FF">
              <w:rPr>
                <w:rFonts w:ascii="Calibri" w:eastAsia="Times New Roman" w:hAnsi="Calibri" w:cs="Times New Roman"/>
                <w:lang w:eastAsia="en-GB"/>
              </w:rPr>
              <w:t xml:space="preserve">  </w:t>
            </w:r>
            <w:r w:rsidR="00A812D2">
              <w:rPr>
                <w:rFonts w:ascii="Calibri" w:eastAsia="Times New Roman" w:hAnsi="Calibri" w:cs="Times New Roman"/>
                <w:lang w:eastAsia="en-GB"/>
              </w:rPr>
              <w:t>Housing Team</w:t>
            </w:r>
          </w:p>
          <w:p w:rsidR="00265AC8" w:rsidRPr="002E7E59" w:rsidRDefault="00265AC8" w:rsidP="00F71C2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240" w:type="dxa"/>
            <w:shd w:val="clear" w:color="auto" w:fill="auto"/>
          </w:tcPr>
          <w:p w:rsidR="00265AC8" w:rsidRPr="002E7E59" w:rsidRDefault="00265AC8" w:rsidP="000B6F1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>Reports to:</w:t>
            </w:r>
            <w:r w:rsidRPr="002E7E59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2573DB">
              <w:rPr>
                <w:rFonts w:ascii="Calibri" w:eastAsia="Times New Roman" w:hAnsi="Calibri" w:cs="Times New Roman"/>
                <w:lang w:eastAsia="en-GB"/>
              </w:rPr>
              <w:t xml:space="preserve"> Income &amp; Service Charge Manager</w:t>
            </w:r>
          </w:p>
        </w:tc>
      </w:tr>
      <w:tr w:rsidR="00265AC8" w:rsidRPr="002E7E59" w:rsidTr="000B24CD">
        <w:trPr>
          <w:trHeight w:val="436"/>
        </w:trPr>
        <w:tc>
          <w:tcPr>
            <w:tcW w:w="10656" w:type="dxa"/>
            <w:gridSpan w:val="2"/>
            <w:shd w:val="clear" w:color="auto" w:fill="auto"/>
          </w:tcPr>
          <w:p w:rsidR="00265AC8" w:rsidRDefault="00265AC8" w:rsidP="00F71C2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E7E59">
              <w:rPr>
                <w:rFonts w:ascii="Calibri" w:eastAsia="Times New Roman" w:hAnsi="Calibri" w:cs="Times New Roman"/>
                <w:b/>
                <w:lang w:eastAsia="en-GB"/>
              </w:rPr>
              <w:t xml:space="preserve">Direct Reports: </w:t>
            </w:r>
            <w:r w:rsidR="003C7923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D444FF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0E1512">
              <w:rPr>
                <w:rFonts w:ascii="Calibri" w:eastAsia="Times New Roman" w:hAnsi="Calibri" w:cs="Times New Roman"/>
                <w:lang w:eastAsia="en-GB"/>
              </w:rPr>
              <w:t>None</w:t>
            </w:r>
          </w:p>
          <w:p w:rsidR="000B24CD" w:rsidRPr="00F71C22" w:rsidRDefault="000B24CD" w:rsidP="000B24CD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0B6F17" w:rsidRPr="002E7E59" w:rsidTr="000B24CD">
        <w:trPr>
          <w:trHeight w:val="1975"/>
        </w:trPr>
        <w:tc>
          <w:tcPr>
            <w:tcW w:w="10656" w:type="dxa"/>
            <w:gridSpan w:val="2"/>
            <w:shd w:val="clear" w:color="auto" w:fill="auto"/>
          </w:tcPr>
          <w:p w:rsidR="000B6F17" w:rsidRDefault="000B6F17" w:rsidP="000B6F17">
            <w:pPr>
              <w:pStyle w:val="NoSpacing"/>
              <w:rPr>
                <w:b/>
                <w:lang w:eastAsia="en-GB"/>
              </w:rPr>
            </w:pPr>
            <w:r w:rsidRPr="000E1512">
              <w:rPr>
                <w:b/>
                <w:lang w:eastAsia="en-GB"/>
              </w:rPr>
              <w:t>Main purpose of the Job/Summary of Role</w:t>
            </w:r>
          </w:p>
          <w:p w:rsidR="00A22935" w:rsidRDefault="00A22935" w:rsidP="000B6F17">
            <w:pPr>
              <w:pStyle w:val="NoSpacing"/>
              <w:rPr>
                <w:b/>
                <w:lang w:eastAsia="en-GB"/>
              </w:rPr>
            </w:pPr>
          </w:p>
          <w:p w:rsidR="00CF6348" w:rsidRDefault="0074216D" w:rsidP="00CF6348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2880"/>
                <w:tab w:val="right" w:pos="81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Supporting the delivery of the service charge cycle</w:t>
            </w:r>
            <w:r w:rsidR="00103DA2">
              <w:rPr>
                <w:rFonts w:eastAsia="Times New Roman" w:cs="Arial"/>
              </w:rPr>
              <w:t>, ensuring compli</w:t>
            </w:r>
            <w:r>
              <w:rPr>
                <w:rFonts w:eastAsia="Times New Roman" w:cs="Arial"/>
              </w:rPr>
              <w:t>an</w:t>
            </w:r>
            <w:r w:rsidR="00103DA2">
              <w:rPr>
                <w:rFonts w:eastAsia="Times New Roman" w:cs="Arial"/>
              </w:rPr>
              <w:t>c</w:t>
            </w:r>
            <w:r>
              <w:rPr>
                <w:rFonts w:eastAsia="Times New Roman" w:cs="Arial"/>
              </w:rPr>
              <w:t>y to Outward’</w:t>
            </w:r>
            <w:r w:rsidR="00103DA2">
              <w:rPr>
                <w:rFonts w:eastAsia="Times New Roman" w:cs="Arial"/>
              </w:rPr>
              <w:t>s policy and procedure for s</w:t>
            </w:r>
            <w:r>
              <w:rPr>
                <w:rFonts w:eastAsia="Times New Roman" w:cs="Arial"/>
              </w:rPr>
              <w:t>ervice charge setting and reconciliation</w:t>
            </w:r>
            <w:r w:rsidR="00A403E7" w:rsidRPr="00A403E7">
              <w:rPr>
                <w:rFonts w:eastAsia="Times New Roman" w:cs="Arial"/>
              </w:rPr>
              <w:t>.</w:t>
            </w:r>
          </w:p>
          <w:p w:rsidR="00CF6348" w:rsidRPr="00CF6348" w:rsidRDefault="00CF6348" w:rsidP="00CF6348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2880"/>
                <w:tab w:val="right" w:pos="81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717DD9">
              <w:t xml:space="preserve">Contribute to the setting of accurate and timely service charge budgets based on </w:t>
            </w:r>
            <w:r>
              <w:t xml:space="preserve">financial </w:t>
            </w:r>
            <w:r w:rsidRPr="00717DD9">
              <w:t>informati</w:t>
            </w:r>
            <w:r>
              <w:t>on submitted by partner landlords and reconciliation of spend</w:t>
            </w:r>
            <w:r w:rsidR="00020521">
              <w:t>.</w:t>
            </w:r>
          </w:p>
          <w:p w:rsidR="00CF6348" w:rsidRPr="00CF6348" w:rsidRDefault="00CF6348" w:rsidP="00CF6348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2880"/>
                <w:tab w:val="right" w:pos="81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717DD9">
              <w:t>Continuous</w:t>
            </w:r>
            <w:r>
              <w:t>ly</w:t>
            </w:r>
            <w:r w:rsidRPr="00717DD9">
              <w:t xml:space="preserve"> review service charge actual costs against budgets and</w:t>
            </w:r>
            <w:r>
              <w:t xml:space="preserve">, working with tenancy management officers &amp; </w:t>
            </w:r>
            <w:r w:rsidR="00D670E1">
              <w:t>scheme managers</w:t>
            </w:r>
            <w:r>
              <w:t xml:space="preserve">, </w:t>
            </w:r>
            <w:r w:rsidRPr="00717DD9">
              <w:t>ensure service charge costs are properly incurred</w:t>
            </w:r>
            <w:r>
              <w:t>, documented and</w:t>
            </w:r>
            <w:r w:rsidRPr="00717DD9">
              <w:t xml:space="preserve"> charge</w:t>
            </w:r>
            <w:r w:rsidR="00C87ACE">
              <w:t>d.</w:t>
            </w:r>
          </w:p>
          <w:p w:rsidR="00A403E7" w:rsidRDefault="00A403E7" w:rsidP="00A403E7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2880"/>
                <w:tab w:val="right" w:pos="81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403E7">
              <w:rPr>
                <w:rFonts w:cs="Arial"/>
              </w:rPr>
              <w:t>To provide advice to tenants and, where applicable their representatives, regarding their obligations to Outward and</w:t>
            </w:r>
            <w:r>
              <w:rPr>
                <w:rFonts w:cs="Arial"/>
              </w:rPr>
              <w:t xml:space="preserve"> </w:t>
            </w:r>
            <w:r w:rsidRPr="00A403E7">
              <w:rPr>
                <w:rFonts w:cs="Arial"/>
              </w:rPr>
              <w:t>their entitlement to welfare benefits.</w:t>
            </w:r>
          </w:p>
          <w:p w:rsidR="000B6F17" w:rsidRPr="0074216D" w:rsidRDefault="00A403E7" w:rsidP="00A2293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right" w:pos="951"/>
                <w:tab w:val="left" w:pos="2880"/>
                <w:tab w:val="right" w:pos="81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eastAsia="en-GB"/>
              </w:rPr>
            </w:pPr>
            <w:r w:rsidRPr="00A22935">
              <w:rPr>
                <w:rFonts w:cs="Arial"/>
              </w:rPr>
              <w:t>To work closely with supported housing officers and support staff in order to sustain tenancies and assist residents to live independent lives</w:t>
            </w:r>
            <w:r w:rsidR="0074216D">
              <w:rPr>
                <w:rFonts w:cs="Arial"/>
              </w:rPr>
              <w:t xml:space="preserve"> by facilitating affordable service charge budgets</w:t>
            </w:r>
            <w:r w:rsidRPr="00A22935">
              <w:rPr>
                <w:rFonts w:cs="Arial"/>
              </w:rPr>
              <w:t>.</w:t>
            </w:r>
          </w:p>
          <w:p w:rsidR="0074216D" w:rsidRPr="00103DA2" w:rsidRDefault="0074216D" w:rsidP="00A2293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right" w:pos="951"/>
                <w:tab w:val="left" w:pos="2880"/>
                <w:tab w:val="right" w:pos="81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eastAsia="en-GB"/>
              </w:rPr>
            </w:pPr>
            <w:r>
              <w:rPr>
                <w:rFonts w:cs="Arial"/>
              </w:rPr>
              <w:t xml:space="preserve">Maintain an awareness of developing legislations and best practice for service charges, becoming an expert in your field. </w:t>
            </w:r>
          </w:p>
          <w:p w:rsidR="00103DA2" w:rsidRPr="00A22935" w:rsidRDefault="00103DA2" w:rsidP="00A2293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right" w:pos="951"/>
                <w:tab w:val="left" w:pos="2880"/>
                <w:tab w:val="right" w:pos="81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eastAsia="en-GB"/>
              </w:rPr>
            </w:pPr>
            <w:r>
              <w:rPr>
                <w:rFonts w:cs="Arial"/>
              </w:rPr>
              <w:t xml:space="preserve">Working with relevant departments to ensure service charge costs can be identified and recovered. </w:t>
            </w:r>
          </w:p>
          <w:p w:rsidR="00A22935" w:rsidRPr="000E1512" w:rsidRDefault="00A22935" w:rsidP="00A22935">
            <w:pPr>
              <w:pStyle w:val="ListParagraph"/>
              <w:tabs>
                <w:tab w:val="left" w:pos="0"/>
                <w:tab w:val="right" w:pos="951"/>
                <w:tab w:val="left" w:pos="2880"/>
                <w:tab w:val="right" w:pos="81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4"/>
              <w:rPr>
                <w:b/>
                <w:lang w:eastAsia="en-GB"/>
              </w:rPr>
            </w:pPr>
          </w:p>
        </w:tc>
      </w:tr>
      <w:tr w:rsidR="00265AC8" w:rsidRPr="00A403E7" w:rsidTr="000B24CD">
        <w:trPr>
          <w:trHeight w:val="1134"/>
        </w:trPr>
        <w:tc>
          <w:tcPr>
            <w:tcW w:w="10656" w:type="dxa"/>
            <w:gridSpan w:val="2"/>
            <w:shd w:val="clear" w:color="auto" w:fill="auto"/>
          </w:tcPr>
          <w:p w:rsidR="00A22935" w:rsidRDefault="00A22935" w:rsidP="00A2293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 xml:space="preserve">Scope/Additional Responsibilities </w:t>
            </w:r>
          </w:p>
          <w:p w:rsidR="00A22935" w:rsidRDefault="00A22935" w:rsidP="00A22935">
            <w:pPr>
              <w:pStyle w:val="NoSpacing"/>
              <w:numPr>
                <w:ilvl w:val="0"/>
                <w:numId w:val="26"/>
              </w:numPr>
              <w:spacing w:line="276" w:lineRule="auto"/>
            </w:pPr>
            <w:r>
              <w:t>Promote and implement the Outward Equal Opportunities Policy in all aspects of the post holder’s work and dealings with outside bodies.</w:t>
            </w:r>
          </w:p>
          <w:p w:rsidR="00A22935" w:rsidRDefault="00A22935" w:rsidP="00A22935">
            <w:pPr>
              <w:pStyle w:val="NoSpacing"/>
              <w:numPr>
                <w:ilvl w:val="0"/>
                <w:numId w:val="26"/>
              </w:numPr>
              <w:spacing w:line="276" w:lineRule="auto"/>
            </w:pPr>
            <w:r>
              <w:t>Participate in regular supervision and annual appraisal, attend training and meetings as required and contribute to identifying your own job related development and training needs</w:t>
            </w:r>
          </w:p>
          <w:p w:rsidR="00A22935" w:rsidRDefault="00A22935" w:rsidP="00A22935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To work responsibly and appropriately with due regard to confidentiality, data protection and commercially sensitive information.</w:t>
            </w:r>
          </w:p>
          <w:p w:rsidR="00A22935" w:rsidRDefault="00A22935" w:rsidP="00A22935">
            <w:pPr>
              <w:pStyle w:val="NoSpacing"/>
              <w:numPr>
                <w:ilvl w:val="0"/>
                <w:numId w:val="26"/>
              </w:numPr>
              <w:spacing w:line="276" w:lineRule="auto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cs="Arial"/>
              </w:rPr>
              <w:t>To undertake your role in a professional manner maintaining a high quality standard of work, and to always work in accordance with the aims, values and ethos of Outward.</w:t>
            </w:r>
          </w:p>
          <w:p w:rsidR="00265AC8" w:rsidRPr="00A403E7" w:rsidRDefault="00A22935" w:rsidP="00FC7EA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right" w:pos="755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lang w:eastAsia="en-GB"/>
              </w:rPr>
            </w:pPr>
            <w:r w:rsidRPr="00A22935">
              <w:rPr>
                <w:rFonts w:eastAsia="Calibri" w:cs="Arial"/>
              </w:rPr>
              <w:t>Undertake any other duties commensurate with the general level of responsibility of the p</w:t>
            </w:r>
            <w:r w:rsidR="00E64899">
              <w:rPr>
                <w:rFonts w:eastAsia="Calibri" w:cs="Arial"/>
              </w:rPr>
              <w:t>ost as required by the Income &amp; Service Charge</w:t>
            </w:r>
            <w:r w:rsidRPr="00A22935">
              <w:rPr>
                <w:rFonts w:eastAsia="Calibri" w:cs="Arial"/>
              </w:rPr>
              <w:t xml:space="preserve"> Manag</w:t>
            </w:r>
            <w:r w:rsidR="00C87ACE">
              <w:rPr>
                <w:rFonts w:eastAsia="Calibri" w:cs="Arial"/>
              </w:rPr>
              <w:t>er or Head</w:t>
            </w:r>
            <w:r w:rsidR="00E64899">
              <w:rPr>
                <w:rFonts w:eastAsia="Calibri" w:cs="Arial"/>
              </w:rPr>
              <w:t xml:space="preserve"> of Housing</w:t>
            </w:r>
            <w:r w:rsidRPr="00A22935">
              <w:rPr>
                <w:rFonts w:eastAsia="Calibri" w:cs="Arial"/>
              </w:rPr>
              <w:t>.</w:t>
            </w:r>
          </w:p>
        </w:tc>
      </w:tr>
    </w:tbl>
    <w:p w:rsidR="00265AC8" w:rsidRPr="00A403E7" w:rsidRDefault="00265AC8" w:rsidP="00F71C22">
      <w:pPr>
        <w:spacing w:after="0" w:line="240" w:lineRule="auto"/>
        <w:rPr>
          <w:rFonts w:eastAsia="Times New Roman" w:cs="Times New Roman"/>
          <w:b/>
          <w:lang w:eastAsia="en-GB"/>
        </w:rPr>
      </w:pPr>
    </w:p>
    <w:p w:rsidR="00B17CAF" w:rsidRDefault="00B17CAF" w:rsidP="000B6F17">
      <w:pPr>
        <w:suppressAutoHyphens/>
        <w:jc w:val="center"/>
        <w:rPr>
          <w:rFonts w:eastAsia="Calibri" w:cs="Arial"/>
          <w:b/>
        </w:rPr>
      </w:pPr>
    </w:p>
    <w:p w:rsidR="00B17CAF" w:rsidRDefault="00B17CAF" w:rsidP="000B6F17">
      <w:pPr>
        <w:suppressAutoHyphens/>
        <w:jc w:val="center"/>
        <w:rPr>
          <w:rFonts w:eastAsia="Calibri" w:cs="Arial"/>
          <w:b/>
        </w:rPr>
      </w:pPr>
    </w:p>
    <w:p w:rsidR="00B17CAF" w:rsidRDefault="00B17CAF" w:rsidP="000B6F17">
      <w:pPr>
        <w:suppressAutoHyphens/>
        <w:jc w:val="center"/>
        <w:rPr>
          <w:rFonts w:eastAsia="Calibri" w:cs="Arial"/>
          <w:b/>
        </w:rPr>
      </w:pPr>
    </w:p>
    <w:p w:rsidR="00B17CAF" w:rsidRDefault="00B17CAF" w:rsidP="000B6F17">
      <w:pPr>
        <w:suppressAutoHyphens/>
        <w:jc w:val="center"/>
        <w:rPr>
          <w:rFonts w:eastAsia="Calibri" w:cs="Arial"/>
          <w:b/>
        </w:rPr>
      </w:pPr>
    </w:p>
    <w:p w:rsidR="00B17CAF" w:rsidRDefault="00B17CAF" w:rsidP="000B6F17">
      <w:pPr>
        <w:suppressAutoHyphens/>
        <w:jc w:val="center"/>
        <w:rPr>
          <w:rFonts w:eastAsia="Calibri" w:cs="Arial"/>
          <w:b/>
        </w:rPr>
      </w:pPr>
    </w:p>
    <w:p w:rsidR="00B17CAF" w:rsidRDefault="00B17CAF" w:rsidP="000B6F17">
      <w:pPr>
        <w:suppressAutoHyphens/>
        <w:jc w:val="center"/>
        <w:rPr>
          <w:rFonts w:eastAsia="Calibri" w:cs="Arial"/>
          <w:b/>
        </w:rPr>
      </w:pPr>
    </w:p>
    <w:p w:rsidR="00B17CAF" w:rsidRDefault="00B17CAF" w:rsidP="000B6F17">
      <w:pPr>
        <w:suppressAutoHyphens/>
        <w:jc w:val="center"/>
        <w:rPr>
          <w:rFonts w:eastAsia="Calibri" w:cs="Arial"/>
          <w:b/>
        </w:rPr>
      </w:pPr>
    </w:p>
    <w:p w:rsidR="00B17CAF" w:rsidRDefault="00B17CAF" w:rsidP="00AD515E">
      <w:pPr>
        <w:suppressAutoHyphens/>
        <w:rPr>
          <w:rFonts w:eastAsia="Calibri" w:cs="Arial"/>
          <w:b/>
        </w:rPr>
      </w:pPr>
    </w:p>
    <w:p w:rsidR="000B6F17" w:rsidRPr="000B6F17" w:rsidRDefault="000B6F17" w:rsidP="000B6F17">
      <w:pPr>
        <w:suppressAutoHyphens/>
        <w:jc w:val="center"/>
        <w:rPr>
          <w:rFonts w:eastAsia="Calibri" w:cs="Arial"/>
          <w:b/>
        </w:rPr>
      </w:pPr>
      <w:r w:rsidRPr="000B6F17">
        <w:rPr>
          <w:rFonts w:eastAsia="Calibri" w:cs="Arial"/>
          <w:b/>
        </w:rPr>
        <w:t>Person Specification</w:t>
      </w:r>
    </w:p>
    <w:p w:rsidR="000B6F17" w:rsidRPr="000B6F17" w:rsidRDefault="00C87ACE" w:rsidP="000B6F17">
      <w:pPr>
        <w:suppressAutoHyphens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Service Charge</w:t>
      </w:r>
      <w:r w:rsidR="00D42259">
        <w:rPr>
          <w:rFonts w:eastAsia="Calibri" w:cs="Arial"/>
          <w:b/>
        </w:rPr>
        <w:t xml:space="preserve"> </w:t>
      </w:r>
      <w:r w:rsidR="000B6F17" w:rsidRPr="000B6F17">
        <w:rPr>
          <w:rFonts w:eastAsia="Calibri" w:cs="Arial"/>
          <w:b/>
        </w:rPr>
        <w:t>Officer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371"/>
      </w:tblGrid>
      <w:tr w:rsidR="00792061" w:rsidRPr="000B6F17" w:rsidTr="00792061">
        <w:tc>
          <w:tcPr>
            <w:tcW w:w="1526" w:type="dxa"/>
            <w:shd w:val="clear" w:color="auto" w:fill="auto"/>
          </w:tcPr>
          <w:p w:rsidR="00792061" w:rsidRPr="000B6F17" w:rsidRDefault="00792061" w:rsidP="000B6F17">
            <w:pPr>
              <w:spacing w:after="0" w:line="240" w:lineRule="auto"/>
              <w:rPr>
                <w:rFonts w:eastAsia="Calibri" w:cs="Arial"/>
                <w:b/>
              </w:rPr>
            </w:pPr>
            <w:r w:rsidRPr="000B6F17">
              <w:rPr>
                <w:rFonts w:eastAsia="Calibri" w:cs="Arial"/>
                <w:b/>
              </w:rPr>
              <w:t>Criteria</w:t>
            </w:r>
          </w:p>
        </w:tc>
        <w:tc>
          <w:tcPr>
            <w:tcW w:w="7371" w:type="dxa"/>
            <w:shd w:val="clear" w:color="auto" w:fill="auto"/>
          </w:tcPr>
          <w:p w:rsidR="00792061" w:rsidRPr="000B6F17" w:rsidRDefault="00792061" w:rsidP="000B6F17">
            <w:pPr>
              <w:spacing w:after="0" w:line="240" w:lineRule="auto"/>
              <w:rPr>
                <w:rFonts w:eastAsia="Calibri" w:cs="Arial"/>
                <w:b/>
              </w:rPr>
            </w:pPr>
            <w:r w:rsidRPr="000B6F17">
              <w:rPr>
                <w:rFonts w:eastAsia="Calibri" w:cs="Arial"/>
                <w:b/>
              </w:rPr>
              <w:t>Essential</w:t>
            </w:r>
          </w:p>
        </w:tc>
      </w:tr>
      <w:tr w:rsidR="00792061" w:rsidRPr="000B6F17" w:rsidTr="00792061">
        <w:tc>
          <w:tcPr>
            <w:tcW w:w="1526" w:type="dxa"/>
            <w:shd w:val="clear" w:color="auto" w:fill="auto"/>
          </w:tcPr>
          <w:p w:rsidR="00792061" w:rsidRPr="000B6F17" w:rsidRDefault="00792061" w:rsidP="000B6F17">
            <w:p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Skills</w:t>
            </w:r>
          </w:p>
        </w:tc>
        <w:tc>
          <w:tcPr>
            <w:tcW w:w="7371" w:type="dxa"/>
            <w:shd w:val="clear" w:color="auto" w:fill="auto"/>
          </w:tcPr>
          <w:p w:rsidR="00792061" w:rsidRPr="000B6F17" w:rsidRDefault="00792061" w:rsidP="00B17CAF">
            <w:pPr>
              <w:numPr>
                <w:ilvl w:val="0"/>
                <w:numId w:val="24"/>
              </w:num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 xml:space="preserve">Ability to build and maintain positive relationships with a range of internal and external partners. </w:t>
            </w:r>
          </w:p>
          <w:p w:rsidR="00792061" w:rsidRDefault="00792061" w:rsidP="00B17CAF">
            <w:pPr>
              <w:numPr>
                <w:ilvl w:val="0"/>
                <w:numId w:val="24"/>
              </w:num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Ability to write clear, concise letters and reports</w:t>
            </w:r>
            <w:r w:rsidR="00020521">
              <w:rPr>
                <w:rFonts w:eastAsia="Calibri" w:cs="Arial"/>
              </w:rPr>
              <w:t>.</w:t>
            </w:r>
            <w:r w:rsidRPr="000B6F17">
              <w:rPr>
                <w:rFonts w:eastAsia="Calibri" w:cs="Arial"/>
              </w:rPr>
              <w:t xml:space="preserve"> </w:t>
            </w:r>
          </w:p>
          <w:p w:rsidR="00792061" w:rsidRPr="000B6F17" w:rsidRDefault="00792061" w:rsidP="00B17CAF">
            <w:pPr>
              <w:numPr>
                <w:ilvl w:val="0"/>
                <w:numId w:val="24"/>
              </w:num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Ability to plan and organise own workload and meet deadlines</w:t>
            </w:r>
            <w:r w:rsidR="00020521">
              <w:rPr>
                <w:rFonts w:eastAsia="Calibri" w:cs="Arial"/>
              </w:rPr>
              <w:t>.</w:t>
            </w:r>
          </w:p>
          <w:p w:rsidR="00792061" w:rsidRPr="000B6F17" w:rsidRDefault="00792061" w:rsidP="00B17CAF">
            <w:pPr>
              <w:numPr>
                <w:ilvl w:val="0"/>
                <w:numId w:val="24"/>
              </w:num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Good IT skills</w:t>
            </w:r>
            <w:r w:rsidR="00020521">
              <w:rPr>
                <w:rFonts w:eastAsia="Calibri" w:cs="Arial"/>
              </w:rPr>
              <w:t>.</w:t>
            </w:r>
          </w:p>
        </w:tc>
      </w:tr>
      <w:tr w:rsidR="00792061" w:rsidRPr="000B6F17" w:rsidTr="00792061">
        <w:tc>
          <w:tcPr>
            <w:tcW w:w="1526" w:type="dxa"/>
            <w:shd w:val="clear" w:color="auto" w:fill="auto"/>
          </w:tcPr>
          <w:p w:rsidR="00792061" w:rsidRPr="000B6F17" w:rsidRDefault="00792061" w:rsidP="000B6F17">
            <w:p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Knowledge &amp; Experience</w:t>
            </w:r>
          </w:p>
        </w:tc>
        <w:tc>
          <w:tcPr>
            <w:tcW w:w="7371" w:type="dxa"/>
            <w:shd w:val="clear" w:color="auto" w:fill="auto"/>
          </w:tcPr>
          <w:p w:rsidR="008D53BA" w:rsidRDefault="008D53BA" w:rsidP="008D53BA">
            <w:pPr>
              <w:pStyle w:val="ListParagraph"/>
              <w:numPr>
                <w:ilvl w:val="0"/>
                <w:numId w:val="37"/>
              </w:numPr>
              <w:spacing w:after="0" w:line="240" w:lineRule="auto"/>
            </w:pPr>
            <w:r>
              <w:t>Knowledge and/or experience of both variable and fixed service charge delivery.</w:t>
            </w:r>
          </w:p>
          <w:p w:rsidR="008D53BA" w:rsidRPr="008D53BA" w:rsidRDefault="00792061" w:rsidP="008D53BA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8D53BA">
              <w:rPr>
                <w:rFonts w:eastAsia="Calibri" w:cs="Arial"/>
              </w:rPr>
              <w:t>Experience of general administration and record keeping including electronic records.</w:t>
            </w:r>
          </w:p>
          <w:p w:rsidR="00EF4224" w:rsidRPr="002D6C55" w:rsidRDefault="008D53BA" w:rsidP="008D53BA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8D53BA">
              <w:rPr>
                <w:rFonts w:eastAsia="Calibri" w:cs="Arial"/>
              </w:rPr>
              <w:t>Proven</w:t>
            </w:r>
            <w:r>
              <w:rPr>
                <w:rFonts w:eastAsia="Calibri" w:cs="Arial"/>
              </w:rPr>
              <w:t xml:space="preserve"> </w:t>
            </w:r>
            <w:r>
              <w:t>e</w:t>
            </w:r>
            <w:r w:rsidR="00EF4224" w:rsidRPr="002D6C55">
              <w:t>xperience of delivering a service charge function, including:</w:t>
            </w:r>
          </w:p>
          <w:p w:rsidR="00EF4224" w:rsidRPr="002D6C55" w:rsidRDefault="00EF4224" w:rsidP="00EF4224">
            <w:pPr>
              <w:numPr>
                <w:ilvl w:val="1"/>
                <w:numId w:val="29"/>
              </w:numPr>
              <w:spacing w:after="0" w:line="240" w:lineRule="auto"/>
            </w:pPr>
            <w:r w:rsidRPr="002D6C55">
              <w:t>charging for services and analysing costs and spend</w:t>
            </w:r>
          </w:p>
          <w:p w:rsidR="00EF4224" w:rsidRPr="002D6C55" w:rsidRDefault="00EF4224" w:rsidP="00EF4224">
            <w:pPr>
              <w:numPr>
                <w:ilvl w:val="1"/>
                <w:numId w:val="29"/>
              </w:numPr>
              <w:spacing w:after="0" w:line="240" w:lineRule="auto"/>
            </w:pPr>
            <w:r w:rsidRPr="002D6C55">
              <w:t>preparing and checking service charge or other complex statement</w:t>
            </w:r>
            <w:r>
              <w:t>s</w:t>
            </w:r>
          </w:p>
          <w:p w:rsidR="008D53BA" w:rsidRPr="008D53BA" w:rsidRDefault="00EF4224" w:rsidP="008D53BA">
            <w:pPr>
              <w:numPr>
                <w:ilvl w:val="1"/>
                <w:numId w:val="29"/>
              </w:numPr>
              <w:spacing w:after="0" w:line="240" w:lineRule="auto"/>
              <w:rPr>
                <w:b/>
              </w:rPr>
            </w:pPr>
            <w:r w:rsidRPr="002D6C55">
              <w:t>monitoring costs/spend against budgets set</w:t>
            </w:r>
          </w:p>
          <w:p w:rsidR="008D53BA" w:rsidRDefault="008D53BA" w:rsidP="008D53BA">
            <w:pPr>
              <w:spacing w:after="0" w:line="240" w:lineRule="auto"/>
              <w:rPr>
                <w:b/>
              </w:rPr>
            </w:pPr>
          </w:p>
          <w:p w:rsidR="00792061" w:rsidRPr="008D53BA" w:rsidRDefault="00792061" w:rsidP="008D53B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b/>
              </w:rPr>
            </w:pPr>
            <w:r w:rsidRPr="008D53BA">
              <w:rPr>
                <w:rFonts w:ascii="Calibri" w:eastAsia="Times New Roman" w:hAnsi="Calibri" w:cs="Times New Roman"/>
                <w:lang w:eastAsia="en-GB"/>
              </w:rPr>
              <w:t>Ability to develop collaborative partnerships to promote joint working, best practice and consistency of service delivery</w:t>
            </w:r>
            <w:r w:rsidR="00020521"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:rsidR="00792061" w:rsidRPr="0005719D" w:rsidRDefault="008D53BA" w:rsidP="0005719D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 </w:t>
            </w:r>
            <w:r w:rsidR="00792061" w:rsidRPr="000B6F17">
              <w:rPr>
                <w:rFonts w:eastAsia="Calibri" w:cs="Arial"/>
              </w:rPr>
              <w:t>Experience</w:t>
            </w:r>
            <w:r w:rsidR="00792061">
              <w:rPr>
                <w:rFonts w:eastAsia="Calibri" w:cs="Arial"/>
              </w:rPr>
              <w:t xml:space="preserve"> of working under pressure in order to meet specific targets</w:t>
            </w:r>
            <w:r w:rsidR="00020521">
              <w:rPr>
                <w:rFonts w:eastAsia="Calibri" w:cs="Arial"/>
              </w:rPr>
              <w:t>.</w:t>
            </w:r>
          </w:p>
          <w:p w:rsidR="00792061" w:rsidRDefault="008D53BA" w:rsidP="0079300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 </w:t>
            </w:r>
            <w:r w:rsidR="00792061">
              <w:rPr>
                <w:rFonts w:eastAsia="Calibri" w:cs="Arial"/>
              </w:rPr>
              <w:t>Able to plan and organise own workload and meet deadlines</w:t>
            </w:r>
            <w:r w:rsidR="00020521">
              <w:rPr>
                <w:rFonts w:eastAsia="Calibri" w:cs="Arial"/>
              </w:rPr>
              <w:t>.</w:t>
            </w:r>
          </w:p>
          <w:p w:rsidR="00103DA2" w:rsidRDefault="008D53BA" w:rsidP="0079300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 </w:t>
            </w:r>
            <w:r w:rsidR="00103DA2">
              <w:rPr>
                <w:rFonts w:eastAsia="Calibri" w:cs="Arial"/>
              </w:rPr>
              <w:t>Experience of handling and interpreting large volumes of data.</w:t>
            </w:r>
          </w:p>
          <w:p w:rsidR="00103DA2" w:rsidRDefault="008D53BA" w:rsidP="0079300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 </w:t>
            </w:r>
            <w:r w:rsidR="00103DA2">
              <w:rPr>
                <w:rFonts w:eastAsia="Calibri" w:cs="Arial"/>
              </w:rPr>
              <w:t xml:space="preserve">Attention to detail ensuring necessary records are created and maintained. </w:t>
            </w:r>
          </w:p>
          <w:p w:rsidR="00103DA2" w:rsidRPr="00793009" w:rsidRDefault="008D53BA" w:rsidP="0079300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 </w:t>
            </w:r>
            <w:r w:rsidR="00103DA2">
              <w:rPr>
                <w:rFonts w:eastAsia="Calibri" w:cs="Arial"/>
              </w:rPr>
              <w:t xml:space="preserve">Effective IT skills </w:t>
            </w:r>
            <w:r>
              <w:rPr>
                <w:rFonts w:eastAsia="Calibri" w:cs="Arial"/>
              </w:rPr>
              <w:t>including intermediate MS office skills.</w:t>
            </w:r>
          </w:p>
        </w:tc>
      </w:tr>
      <w:tr w:rsidR="00792061" w:rsidRPr="000B6F17" w:rsidTr="00792061">
        <w:tc>
          <w:tcPr>
            <w:tcW w:w="1526" w:type="dxa"/>
            <w:shd w:val="clear" w:color="auto" w:fill="auto"/>
          </w:tcPr>
          <w:p w:rsidR="00792061" w:rsidRPr="000B6F17" w:rsidRDefault="00792061" w:rsidP="000B6F17">
            <w:pPr>
              <w:spacing w:after="0" w:line="240" w:lineRule="auto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Other</w:t>
            </w:r>
          </w:p>
        </w:tc>
        <w:tc>
          <w:tcPr>
            <w:tcW w:w="7371" w:type="dxa"/>
            <w:shd w:val="clear" w:color="auto" w:fill="auto"/>
          </w:tcPr>
          <w:p w:rsidR="00792061" w:rsidRPr="000B6F17" w:rsidRDefault="008D53BA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</w:t>
            </w:r>
            <w:r w:rsidR="00792061" w:rsidRPr="000B6F17">
              <w:rPr>
                <w:rFonts w:eastAsia="Calibri" w:cs="Arial"/>
              </w:rPr>
              <w:t xml:space="preserve">An understanding </w:t>
            </w:r>
            <w:r w:rsidR="00792061">
              <w:rPr>
                <w:rFonts w:eastAsia="Calibri" w:cs="Arial"/>
              </w:rPr>
              <w:t xml:space="preserve">of and, commitment to </w:t>
            </w:r>
            <w:r w:rsidR="00792061" w:rsidRPr="00B879E7">
              <w:rPr>
                <w:rFonts w:ascii="Calibri" w:eastAsia="Times New Roman" w:hAnsi="Calibri" w:cs="Times New Roman"/>
                <w:lang w:eastAsia="en-GB"/>
              </w:rPr>
              <w:t xml:space="preserve">equal opportunities in service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   </w:t>
            </w:r>
            <w:r w:rsidR="00792061" w:rsidRPr="00B879E7">
              <w:rPr>
                <w:rFonts w:ascii="Calibri" w:eastAsia="Times New Roman" w:hAnsi="Calibri" w:cs="Times New Roman"/>
                <w:lang w:eastAsia="en-GB"/>
              </w:rPr>
              <w:t>delivery and employment</w:t>
            </w:r>
            <w:r w:rsidR="00792061"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:rsidR="00792061" w:rsidRPr="000B6F17" w:rsidRDefault="008D53BA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</w:t>
            </w:r>
            <w:r w:rsidR="00792061" w:rsidRPr="000B6F17">
              <w:rPr>
                <w:rFonts w:eastAsia="Calibri" w:cs="Arial"/>
              </w:rPr>
              <w:t xml:space="preserve">A good understanding of the supported housing sector and the delivery of housing related support. </w:t>
            </w:r>
          </w:p>
          <w:p w:rsidR="00792061" w:rsidRPr="000B6F17" w:rsidRDefault="00792061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An understanding of and commitment to resident consultation and involvement</w:t>
            </w:r>
            <w:r>
              <w:rPr>
                <w:rFonts w:eastAsia="Calibri" w:cs="Arial"/>
              </w:rPr>
              <w:t>.</w:t>
            </w:r>
          </w:p>
          <w:p w:rsidR="00792061" w:rsidRPr="000B6F17" w:rsidRDefault="00792061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 w:rsidRPr="000B6F17">
              <w:rPr>
                <w:rFonts w:eastAsia="Calibri" w:cs="Arial"/>
              </w:rPr>
              <w:t>The ability to work both as part of a team and independently</w:t>
            </w:r>
            <w:r>
              <w:rPr>
                <w:rFonts w:eastAsia="Calibri" w:cs="Arial"/>
              </w:rPr>
              <w:t>.</w:t>
            </w:r>
          </w:p>
        </w:tc>
      </w:tr>
      <w:tr w:rsidR="00792061" w:rsidRPr="000B6F17" w:rsidTr="00792061">
        <w:tc>
          <w:tcPr>
            <w:tcW w:w="1526" w:type="dxa"/>
            <w:shd w:val="clear" w:color="auto" w:fill="auto"/>
          </w:tcPr>
          <w:p w:rsidR="00792061" w:rsidRPr="000B6F17" w:rsidRDefault="00792061" w:rsidP="000B6F17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792061" w:rsidRPr="00C4251B" w:rsidRDefault="00792061" w:rsidP="00C4251B">
            <w:pPr>
              <w:spacing w:after="0" w:line="240" w:lineRule="auto"/>
              <w:rPr>
                <w:rFonts w:eastAsia="Calibri" w:cs="Arial"/>
                <w:b/>
              </w:rPr>
            </w:pPr>
            <w:r w:rsidRPr="00C4251B">
              <w:rPr>
                <w:rFonts w:eastAsia="Calibri" w:cs="Arial"/>
                <w:b/>
              </w:rPr>
              <w:t>Desirable</w:t>
            </w:r>
          </w:p>
        </w:tc>
      </w:tr>
      <w:tr w:rsidR="00792061" w:rsidRPr="000B6F17" w:rsidTr="00792061">
        <w:tc>
          <w:tcPr>
            <w:tcW w:w="1526" w:type="dxa"/>
            <w:shd w:val="clear" w:color="auto" w:fill="auto"/>
          </w:tcPr>
          <w:p w:rsidR="00792061" w:rsidRPr="000B6F17" w:rsidRDefault="00792061" w:rsidP="000B6F17">
            <w:pPr>
              <w:spacing w:after="0" w:line="240" w:lineRule="auto"/>
              <w:rPr>
                <w:rFonts w:eastAsia="Calibri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7E048A" w:rsidRPr="007E048A" w:rsidRDefault="007E048A" w:rsidP="00103DA2">
            <w:pPr>
              <w:spacing w:after="0" w:line="240" w:lineRule="auto"/>
              <w:rPr>
                <w:rFonts w:eastAsia="Calibri" w:cs="Arial"/>
              </w:rPr>
            </w:pPr>
          </w:p>
          <w:p w:rsidR="008D53BA" w:rsidRPr="008D53BA" w:rsidRDefault="00792061" w:rsidP="008D53BA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Experience of using </w:t>
            </w:r>
            <w:r w:rsidR="004575FD">
              <w:rPr>
                <w:rFonts w:eastAsia="Calibri" w:cs="Arial"/>
              </w:rPr>
              <w:t>CX</w:t>
            </w:r>
            <w:r>
              <w:rPr>
                <w:rFonts w:eastAsia="Calibri" w:cs="Arial"/>
              </w:rPr>
              <w:t xml:space="preserve"> rent accounting system</w:t>
            </w:r>
            <w:r w:rsidR="007E048A">
              <w:rPr>
                <w:rFonts w:eastAsia="Calibri" w:cs="Arial"/>
              </w:rPr>
              <w:t xml:space="preserve"> or similar</w:t>
            </w:r>
            <w:r w:rsidR="00020521">
              <w:rPr>
                <w:rFonts w:eastAsia="Calibri" w:cs="Arial"/>
              </w:rPr>
              <w:t>.</w:t>
            </w:r>
          </w:p>
          <w:p w:rsidR="00792061" w:rsidRPr="00103DA2" w:rsidRDefault="00792061" w:rsidP="00103DA2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>Knowledge of Housing La</w:t>
            </w:r>
            <w:r w:rsidR="00103DA2">
              <w:rPr>
                <w:rFonts w:eastAsia="Calibri" w:cs="Arial"/>
              </w:rPr>
              <w:t>w</w:t>
            </w:r>
            <w:r w:rsidR="00020521">
              <w:rPr>
                <w:rFonts w:eastAsia="Calibri" w:cs="Arial"/>
              </w:rPr>
              <w:t>.</w:t>
            </w:r>
          </w:p>
          <w:p w:rsidR="0005719D" w:rsidRDefault="0005719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>Experience of computerised accounting packages, SUN accounts experience would be a distinct advantage</w:t>
            </w:r>
            <w:r w:rsidR="00020521">
              <w:rPr>
                <w:rFonts w:eastAsia="Calibri" w:cs="Arial"/>
              </w:rPr>
              <w:t>.</w:t>
            </w:r>
          </w:p>
          <w:p w:rsidR="0005719D" w:rsidRDefault="0005719D" w:rsidP="000B6F17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>Micros</w:t>
            </w:r>
            <w:r w:rsidR="008D53BA">
              <w:rPr>
                <w:rFonts w:eastAsia="Calibri" w:cs="Arial"/>
              </w:rPr>
              <w:t>oft office, in particular Excel at intermediate level</w:t>
            </w:r>
            <w:r w:rsidR="00020521">
              <w:rPr>
                <w:rFonts w:eastAsia="Calibri" w:cs="Arial"/>
              </w:rPr>
              <w:t>.</w:t>
            </w:r>
          </w:p>
          <w:p w:rsidR="00D42259" w:rsidRPr="00C87ACE" w:rsidRDefault="0005719D" w:rsidP="0005719D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eastAsia="Calibri" w:cs="Arial"/>
              </w:rPr>
            </w:pPr>
            <w:r>
              <w:rPr>
                <w:rFonts w:eastAsia="Calibri" w:cs="Arial"/>
              </w:rPr>
              <w:t>A good understanding of the supported housing sector and the delivery of housing related support</w:t>
            </w:r>
            <w:r w:rsidR="00020521">
              <w:rPr>
                <w:rFonts w:eastAsia="Calibri" w:cs="Arial"/>
              </w:rPr>
              <w:t>.</w:t>
            </w:r>
          </w:p>
        </w:tc>
      </w:tr>
    </w:tbl>
    <w:p w:rsidR="000B6F17" w:rsidRPr="002E7E59" w:rsidRDefault="000B6F17" w:rsidP="00F71C22">
      <w:pPr>
        <w:spacing w:after="0" w:line="240" w:lineRule="auto"/>
        <w:rPr>
          <w:rFonts w:ascii="Calibri" w:eastAsia="Times New Roman" w:hAnsi="Calibri" w:cs="Times New Roman"/>
          <w:b/>
          <w:lang w:eastAsia="en-GB"/>
        </w:rPr>
      </w:pPr>
    </w:p>
    <w:p w:rsidR="00FF5C13" w:rsidRPr="00B879E7" w:rsidRDefault="00FF5C13" w:rsidP="00FF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F5C13" w:rsidRPr="005B66AE" w:rsidRDefault="00FF5C13" w:rsidP="00FF5C13">
      <w:pPr>
        <w:rPr>
          <w:rFonts w:ascii="Arial" w:hAnsi="Arial" w:cs="Arial"/>
          <w:sz w:val="24"/>
          <w:szCs w:val="24"/>
        </w:rPr>
      </w:pPr>
    </w:p>
    <w:p w:rsidR="00FF5C13" w:rsidRPr="005B66AE" w:rsidRDefault="00FF5C13" w:rsidP="00FF5C13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FF5C13" w:rsidRPr="005B66A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7E" w:rsidRDefault="00C0397E" w:rsidP="004F65CD">
      <w:pPr>
        <w:spacing w:after="0" w:line="240" w:lineRule="auto"/>
      </w:pPr>
      <w:r>
        <w:separator/>
      </w:r>
    </w:p>
  </w:endnote>
  <w:endnote w:type="continuationSeparator" w:id="0">
    <w:p w:rsidR="00C0397E" w:rsidRDefault="00C0397E" w:rsidP="004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105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650" w:rsidRDefault="004C26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2650" w:rsidRDefault="004C2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7E" w:rsidRDefault="00C0397E" w:rsidP="004F65CD">
      <w:pPr>
        <w:spacing w:after="0" w:line="240" w:lineRule="auto"/>
      </w:pPr>
      <w:r>
        <w:separator/>
      </w:r>
    </w:p>
  </w:footnote>
  <w:footnote w:type="continuationSeparator" w:id="0">
    <w:p w:rsidR="00C0397E" w:rsidRDefault="00C0397E" w:rsidP="004F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910"/>
    <w:multiLevelType w:val="hybridMultilevel"/>
    <w:tmpl w:val="067E7E10"/>
    <w:lvl w:ilvl="0" w:tplc="C01A4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406"/>
    <w:multiLevelType w:val="singleLevel"/>
    <w:tmpl w:val="3368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953A88"/>
    <w:multiLevelType w:val="hybridMultilevel"/>
    <w:tmpl w:val="79FC2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3EDE"/>
    <w:multiLevelType w:val="hybridMultilevel"/>
    <w:tmpl w:val="1326E8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960"/>
        </w:tabs>
        <w:ind w:left="-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6D4D4C"/>
    <w:multiLevelType w:val="hybridMultilevel"/>
    <w:tmpl w:val="38081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07AA"/>
    <w:multiLevelType w:val="hybridMultilevel"/>
    <w:tmpl w:val="8A68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A44E8"/>
    <w:multiLevelType w:val="hybridMultilevel"/>
    <w:tmpl w:val="79A4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9209D6"/>
    <w:multiLevelType w:val="hybridMultilevel"/>
    <w:tmpl w:val="2DB8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C0233"/>
    <w:multiLevelType w:val="hybridMultilevel"/>
    <w:tmpl w:val="2856C81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81F40"/>
    <w:multiLevelType w:val="hybridMultilevel"/>
    <w:tmpl w:val="09A2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797"/>
    <w:multiLevelType w:val="hybridMultilevel"/>
    <w:tmpl w:val="4AB4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296B"/>
    <w:multiLevelType w:val="hybridMultilevel"/>
    <w:tmpl w:val="69C2D13C"/>
    <w:lvl w:ilvl="0" w:tplc="B5180B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6867EB"/>
    <w:multiLevelType w:val="hybridMultilevel"/>
    <w:tmpl w:val="EC90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A4CD2"/>
    <w:multiLevelType w:val="hybridMultilevel"/>
    <w:tmpl w:val="A712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05E"/>
    <w:multiLevelType w:val="hybridMultilevel"/>
    <w:tmpl w:val="3092DEF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9A774A2"/>
    <w:multiLevelType w:val="hybridMultilevel"/>
    <w:tmpl w:val="4FD2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549B5"/>
    <w:multiLevelType w:val="singleLevel"/>
    <w:tmpl w:val="3368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D65CE4"/>
    <w:multiLevelType w:val="hybridMultilevel"/>
    <w:tmpl w:val="B02AC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C19A4"/>
    <w:multiLevelType w:val="hybridMultilevel"/>
    <w:tmpl w:val="CDF85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242F39"/>
    <w:multiLevelType w:val="hybridMultilevel"/>
    <w:tmpl w:val="9D289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01471"/>
    <w:multiLevelType w:val="hybridMultilevel"/>
    <w:tmpl w:val="78A61C14"/>
    <w:lvl w:ilvl="0" w:tplc="983E1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C1776"/>
    <w:multiLevelType w:val="hybridMultilevel"/>
    <w:tmpl w:val="68A4C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CC3E14"/>
    <w:multiLevelType w:val="hybridMultilevel"/>
    <w:tmpl w:val="8FC28394"/>
    <w:lvl w:ilvl="0" w:tplc="983E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71FA4"/>
    <w:multiLevelType w:val="hybridMultilevel"/>
    <w:tmpl w:val="FE2EC3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E0F77"/>
    <w:multiLevelType w:val="hybridMultilevel"/>
    <w:tmpl w:val="ED2A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D65B9"/>
    <w:multiLevelType w:val="hybridMultilevel"/>
    <w:tmpl w:val="FBBAD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D03517"/>
    <w:multiLevelType w:val="hybridMultilevel"/>
    <w:tmpl w:val="EA209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46CF4"/>
    <w:multiLevelType w:val="hybridMultilevel"/>
    <w:tmpl w:val="7C92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B5C"/>
    <w:multiLevelType w:val="hybridMultilevel"/>
    <w:tmpl w:val="1E7C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F105D"/>
    <w:multiLevelType w:val="hybridMultilevel"/>
    <w:tmpl w:val="F874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61C90"/>
    <w:multiLevelType w:val="hybridMultilevel"/>
    <w:tmpl w:val="7B40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E4D63"/>
    <w:multiLevelType w:val="hybridMultilevel"/>
    <w:tmpl w:val="1A185AF8"/>
    <w:lvl w:ilvl="0" w:tplc="C01A4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F5652"/>
    <w:multiLevelType w:val="hybridMultilevel"/>
    <w:tmpl w:val="AD44BFE2"/>
    <w:lvl w:ilvl="0" w:tplc="BBC87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52A47"/>
    <w:multiLevelType w:val="hybridMultilevel"/>
    <w:tmpl w:val="5FACA8CC"/>
    <w:lvl w:ilvl="0" w:tplc="C01A4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C853C7"/>
    <w:multiLevelType w:val="hybridMultilevel"/>
    <w:tmpl w:val="6B72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D955DE"/>
    <w:multiLevelType w:val="hybridMultilevel"/>
    <w:tmpl w:val="2848CA1A"/>
    <w:lvl w:ilvl="0" w:tplc="A2E6F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E5D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F7AE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E3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1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4D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88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4A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26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D1A4D"/>
    <w:multiLevelType w:val="hybridMultilevel"/>
    <w:tmpl w:val="2E968FC2"/>
    <w:lvl w:ilvl="0" w:tplc="B018F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E07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BA7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8F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8F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7EB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6F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62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68F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0"/>
  </w:num>
  <w:num w:numId="4">
    <w:abstractNumId w:val="24"/>
  </w:num>
  <w:num w:numId="5">
    <w:abstractNumId w:val="9"/>
  </w:num>
  <w:num w:numId="6">
    <w:abstractNumId w:val="13"/>
  </w:num>
  <w:num w:numId="7">
    <w:abstractNumId w:val="15"/>
  </w:num>
  <w:num w:numId="8">
    <w:abstractNumId w:val="22"/>
  </w:num>
  <w:num w:numId="9">
    <w:abstractNumId w:val="16"/>
  </w:num>
  <w:num w:numId="10">
    <w:abstractNumId w:val="32"/>
  </w:num>
  <w:num w:numId="11">
    <w:abstractNumId w:val="1"/>
  </w:num>
  <w:num w:numId="12">
    <w:abstractNumId w:val="10"/>
  </w:num>
  <w:num w:numId="13">
    <w:abstractNumId w:val="3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5"/>
  </w:num>
  <w:num w:numId="20">
    <w:abstractNumId w:val="28"/>
  </w:num>
  <w:num w:numId="21">
    <w:abstractNumId w:val="8"/>
  </w:num>
  <w:num w:numId="22">
    <w:abstractNumId w:val="7"/>
  </w:num>
  <w:num w:numId="23">
    <w:abstractNumId w:val="27"/>
  </w:num>
  <w:num w:numId="24">
    <w:abstractNumId w:val="25"/>
  </w:num>
  <w:num w:numId="25">
    <w:abstractNumId w:val="14"/>
  </w:num>
  <w:num w:numId="26">
    <w:abstractNumId w:val="15"/>
  </w:num>
  <w:num w:numId="27">
    <w:abstractNumId w:val="23"/>
  </w:num>
  <w:num w:numId="28">
    <w:abstractNumId w:val="35"/>
  </w:num>
  <w:num w:numId="29">
    <w:abstractNumId w:val="36"/>
  </w:num>
  <w:num w:numId="30">
    <w:abstractNumId w:val="21"/>
  </w:num>
  <w:num w:numId="31">
    <w:abstractNumId w:val="19"/>
  </w:num>
  <w:num w:numId="32">
    <w:abstractNumId w:val="0"/>
  </w:num>
  <w:num w:numId="33">
    <w:abstractNumId w:val="31"/>
  </w:num>
  <w:num w:numId="34">
    <w:abstractNumId w:val="29"/>
  </w:num>
  <w:num w:numId="35">
    <w:abstractNumId w:val="2"/>
  </w:num>
  <w:num w:numId="36">
    <w:abstractNumId w:val="26"/>
  </w:num>
  <w:num w:numId="37">
    <w:abstractNumId w:val="34"/>
  </w:num>
  <w:num w:numId="38">
    <w:abstractNumId w:val="1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C8"/>
    <w:rsid w:val="00014C4F"/>
    <w:rsid w:val="000159FF"/>
    <w:rsid w:val="00020521"/>
    <w:rsid w:val="00044C06"/>
    <w:rsid w:val="0004508D"/>
    <w:rsid w:val="0005719D"/>
    <w:rsid w:val="000826AD"/>
    <w:rsid w:val="000B24CD"/>
    <w:rsid w:val="000B6F17"/>
    <w:rsid w:val="000B75B1"/>
    <w:rsid w:val="000C27A5"/>
    <w:rsid w:val="000D25CE"/>
    <w:rsid w:val="000E1512"/>
    <w:rsid w:val="00103DA2"/>
    <w:rsid w:val="00120943"/>
    <w:rsid w:val="00161B24"/>
    <w:rsid w:val="001A3C6B"/>
    <w:rsid w:val="001B0D03"/>
    <w:rsid w:val="001C24DF"/>
    <w:rsid w:val="001C6E92"/>
    <w:rsid w:val="00216073"/>
    <w:rsid w:val="002169A8"/>
    <w:rsid w:val="002551A6"/>
    <w:rsid w:val="002573DB"/>
    <w:rsid w:val="00261BEF"/>
    <w:rsid w:val="00265AC8"/>
    <w:rsid w:val="002858E9"/>
    <w:rsid w:val="002B5FF3"/>
    <w:rsid w:val="002C3245"/>
    <w:rsid w:val="002D18FE"/>
    <w:rsid w:val="00306D70"/>
    <w:rsid w:val="0034305B"/>
    <w:rsid w:val="00343470"/>
    <w:rsid w:val="003640A9"/>
    <w:rsid w:val="003C7923"/>
    <w:rsid w:val="003E5B72"/>
    <w:rsid w:val="004575FD"/>
    <w:rsid w:val="00486452"/>
    <w:rsid w:val="004C2650"/>
    <w:rsid w:val="004E2B71"/>
    <w:rsid w:val="004E7184"/>
    <w:rsid w:val="004F65CD"/>
    <w:rsid w:val="005476A3"/>
    <w:rsid w:val="00574720"/>
    <w:rsid w:val="00584D78"/>
    <w:rsid w:val="005971D1"/>
    <w:rsid w:val="005A6D19"/>
    <w:rsid w:val="005B66AE"/>
    <w:rsid w:val="005C249B"/>
    <w:rsid w:val="005C7E7C"/>
    <w:rsid w:val="005F7931"/>
    <w:rsid w:val="00620681"/>
    <w:rsid w:val="00627999"/>
    <w:rsid w:val="00650DC9"/>
    <w:rsid w:val="00654614"/>
    <w:rsid w:val="006705A9"/>
    <w:rsid w:val="00677310"/>
    <w:rsid w:val="006B651F"/>
    <w:rsid w:val="006E38EC"/>
    <w:rsid w:val="007415C3"/>
    <w:rsid w:val="0074216D"/>
    <w:rsid w:val="00743EE9"/>
    <w:rsid w:val="00792061"/>
    <w:rsid w:val="00793009"/>
    <w:rsid w:val="007A0385"/>
    <w:rsid w:val="007E048A"/>
    <w:rsid w:val="008B2976"/>
    <w:rsid w:val="008D53BA"/>
    <w:rsid w:val="008F6C85"/>
    <w:rsid w:val="009347F9"/>
    <w:rsid w:val="009515EA"/>
    <w:rsid w:val="0096723B"/>
    <w:rsid w:val="009879D6"/>
    <w:rsid w:val="009A1C09"/>
    <w:rsid w:val="009D3E9D"/>
    <w:rsid w:val="00A13953"/>
    <w:rsid w:val="00A22935"/>
    <w:rsid w:val="00A353D5"/>
    <w:rsid w:val="00A403E7"/>
    <w:rsid w:val="00A621AE"/>
    <w:rsid w:val="00A812D2"/>
    <w:rsid w:val="00AA0072"/>
    <w:rsid w:val="00AD515E"/>
    <w:rsid w:val="00B17CAF"/>
    <w:rsid w:val="00B6112C"/>
    <w:rsid w:val="00B77DE3"/>
    <w:rsid w:val="00BA0B5C"/>
    <w:rsid w:val="00BE2EF5"/>
    <w:rsid w:val="00C0397E"/>
    <w:rsid w:val="00C22465"/>
    <w:rsid w:val="00C4251B"/>
    <w:rsid w:val="00C87ACE"/>
    <w:rsid w:val="00C978A7"/>
    <w:rsid w:val="00CB640F"/>
    <w:rsid w:val="00CF13AD"/>
    <w:rsid w:val="00CF6348"/>
    <w:rsid w:val="00D21FDB"/>
    <w:rsid w:val="00D42259"/>
    <w:rsid w:val="00D444FF"/>
    <w:rsid w:val="00D670E1"/>
    <w:rsid w:val="00D97E80"/>
    <w:rsid w:val="00DA2BE5"/>
    <w:rsid w:val="00DD3C2E"/>
    <w:rsid w:val="00E04A14"/>
    <w:rsid w:val="00E32597"/>
    <w:rsid w:val="00E52D7B"/>
    <w:rsid w:val="00E64899"/>
    <w:rsid w:val="00EF4224"/>
    <w:rsid w:val="00F46950"/>
    <w:rsid w:val="00F71C22"/>
    <w:rsid w:val="00FC7EA9"/>
    <w:rsid w:val="00FF5C13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6F764B1-DD90-4620-8C3C-80C796F9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C8"/>
  </w:style>
  <w:style w:type="paragraph" w:styleId="Heading1">
    <w:name w:val="heading 1"/>
    <w:basedOn w:val="Normal"/>
    <w:next w:val="Normal"/>
    <w:link w:val="Heading1Char"/>
    <w:qFormat/>
    <w:rsid w:val="000571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CD"/>
  </w:style>
  <w:style w:type="paragraph" w:styleId="Footer">
    <w:name w:val="footer"/>
    <w:basedOn w:val="Normal"/>
    <w:link w:val="Foot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CD"/>
  </w:style>
  <w:style w:type="paragraph" w:styleId="ListParagraph">
    <w:name w:val="List Paragraph"/>
    <w:basedOn w:val="Normal"/>
    <w:uiPriority w:val="34"/>
    <w:qFormat/>
    <w:rsid w:val="0004508D"/>
    <w:pPr>
      <w:ind w:left="720"/>
      <w:contextualSpacing/>
    </w:pPr>
  </w:style>
  <w:style w:type="paragraph" w:styleId="NoSpacing">
    <w:name w:val="No Spacing"/>
    <w:uiPriority w:val="1"/>
    <w:qFormat/>
    <w:rsid w:val="001C24DF"/>
    <w:pPr>
      <w:spacing w:after="0" w:line="240" w:lineRule="auto"/>
    </w:pPr>
  </w:style>
  <w:style w:type="table" w:styleId="TableGrid">
    <w:name w:val="Table Grid"/>
    <w:basedOn w:val="TableNormal"/>
    <w:uiPriority w:val="59"/>
    <w:rsid w:val="0059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5719D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B3B2-7DB7-4A69-A23F-21DFDB80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32820352.dotm</Template>
  <TotalTime>11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#</dc:creator>
  <cp:lastModifiedBy>Shinnel Nelson</cp:lastModifiedBy>
  <cp:revision>4</cp:revision>
  <cp:lastPrinted>2018-02-12T16:09:00Z</cp:lastPrinted>
  <dcterms:created xsi:type="dcterms:W3CDTF">2021-08-12T14:40:00Z</dcterms:created>
  <dcterms:modified xsi:type="dcterms:W3CDTF">2021-08-12T14:50:00Z</dcterms:modified>
</cp:coreProperties>
</file>